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3A" w:rsidRDefault="007203BA">
      <w:pPr>
        <w:rPr>
          <w:sz w:val="28"/>
        </w:rPr>
      </w:pPr>
      <w:r>
        <w:rPr>
          <w:sz w:val="28"/>
        </w:rPr>
        <w:t>ADVOCACY REPORT D4 – CANADA</w:t>
      </w:r>
    </w:p>
    <w:p w:rsidR="007203BA" w:rsidRDefault="007203BA">
      <w:pPr>
        <w:rPr>
          <w:sz w:val="28"/>
        </w:rPr>
      </w:pPr>
      <w:r>
        <w:rPr>
          <w:sz w:val="28"/>
        </w:rPr>
        <w:t xml:space="preserve">  </w:t>
      </w:r>
      <w:r w:rsidR="006908EE">
        <w:rPr>
          <w:sz w:val="28"/>
        </w:rPr>
        <w:t xml:space="preserve">    I</w:t>
      </w:r>
      <w:r>
        <w:rPr>
          <w:sz w:val="28"/>
        </w:rPr>
        <w:t>n Canada I have continued to file the monthly infomercials for distribution in our District.  As well, these infomercials go to all Zonta Clubs across Canada.</w:t>
      </w:r>
      <w:r w:rsidR="001F4DEC">
        <w:rPr>
          <w:sz w:val="28"/>
        </w:rPr>
        <w:t xml:space="preserve"> </w:t>
      </w:r>
    </w:p>
    <w:p w:rsidR="007203BA" w:rsidRDefault="006908EE">
      <w:pPr>
        <w:rPr>
          <w:sz w:val="28"/>
        </w:rPr>
      </w:pPr>
      <w:r>
        <w:rPr>
          <w:sz w:val="28"/>
        </w:rPr>
        <w:t xml:space="preserve">      I monitor </w:t>
      </w:r>
      <w:proofErr w:type="spellStart"/>
      <w:r>
        <w:rPr>
          <w:sz w:val="28"/>
        </w:rPr>
        <w:t>Womenenews</w:t>
      </w:r>
      <w:proofErr w:type="spellEnd"/>
      <w:r>
        <w:rPr>
          <w:sz w:val="28"/>
        </w:rPr>
        <w:t xml:space="preserve"> daily for new</w:t>
      </w:r>
      <w:r w:rsidR="00CC14D5">
        <w:rPr>
          <w:sz w:val="28"/>
        </w:rPr>
        <w:t>s</w:t>
      </w:r>
      <w:r>
        <w:rPr>
          <w:sz w:val="28"/>
        </w:rPr>
        <w:t xml:space="preserve"> stories about women’s issues around the globe.  I also receive a monthly newsletter from the Canadian Centre for Policy Alternatives.   Thi</w:t>
      </w:r>
      <w:r w:rsidR="001F4DEC">
        <w:rPr>
          <w:sz w:val="28"/>
        </w:rPr>
        <w:t>s publication contains in-depth articles about various issues here in Canada.</w:t>
      </w:r>
    </w:p>
    <w:p w:rsidR="00E061EB" w:rsidRDefault="00911C16">
      <w:pPr>
        <w:rPr>
          <w:sz w:val="28"/>
        </w:rPr>
      </w:pPr>
      <w:r>
        <w:rPr>
          <w:sz w:val="28"/>
        </w:rPr>
        <w:t xml:space="preserve">       </w:t>
      </w:r>
      <w:r w:rsidR="006510B5">
        <w:rPr>
          <w:sz w:val="28"/>
        </w:rPr>
        <w:t xml:space="preserve"> </w:t>
      </w:r>
      <w:r w:rsidR="00884344">
        <w:rPr>
          <w:sz w:val="28"/>
        </w:rPr>
        <w:t xml:space="preserve">The last couple of months have been very busy with meetings—in person and electronically regarding the preparations to introduce the District Service &amp; Advocacy Project at the three spring workshops.  It was also decided to contact the various clubs to find out what Advocacy Actions they had taken and to share this information with clubs attending the </w:t>
      </w:r>
      <w:proofErr w:type="gramStart"/>
      <w:r w:rsidR="00884344">
        <w:rPr>
          <w:sz w:val="28"/>
        </w:rPr>
        <w:t>Spring</w:t>
      </w:r>
      <w:proofErr w:type="gramEnd"/>
      <w:r w:rsidR="00884344">
        <w:rPr>
          <w:sz w:val="28"/>
        </w:rPr>
        <w:t xml:space="preserve"> workshops.  Two </w:t>
      </w:r>
      <w:proofErr w:type="spellStart"/>
      <w:r w:rsidR="00884344">
        <w:rPr>
          <w:sz w:val="28"/>
        </w:rPr>
        <w:t>Powerpoint</w:t>
      </w:r>
      <w:proofErr w:type="spellEnd"/>
      <w:r w:rsidR="00884344">
        <w:rPr>
          <w:sz w:val="28"/>
        </w:rPr>
        <w:t xml:space="preserve"> </w:t>
      </w:r>
      <w:proofErr w:type="gramStart"/>
      <w:r w:rsidR="00884344">
        <w:rPr>
          <w:sz w:val="28"/>
        </w:rPr>
        <w:t>presentation</w:t>
      </w:r>
      <w:proofErr w:type="gramEnd"/>
      <w:r w:rsidR="00884344">
        <w:rPr>
          <w:sz w:val="28"/>
        </w:rPr>
        <w:t xml:space="preserve"> were done—one sharing the Advocacy Actions and the other about the District Service &amp; Advocacy project.  After the introduction of the District project a working session was held to brainstorm re the steps needed by clubs to roll out the project.  I will do up a master list of the suggestions and we can then share them with the District Clubs.</w:t>
      </w:r>
    </w:p>
    <w:p w:rsidR="00884344" w:rsidRDefault="00884344">
      <w:pPr>
        <w:rPr>
          <w:sz w:val="28"/>
        </w:rPr>
      </w:pPr>
      <w:r>
        <w:rPr>
          <w:sz w:val="28"/>
        </w:rPr>
        <w:t xml:space="preserve">     It was a very busy Biennium in our District and there were so many great Advocacy Actions.  The “Meet Us on the Bridge” event is spreading </w:t>
      </w:r>
      <w:proofErr w:type="gramStart"/>
      <w:r>
        <w:rPr>
          <w:sz w:val="28"/>
        </w:rPr>
        <w:t>and</w:t>
      </w:r>
      <w:proofErr w:type="gramEnd"/>
      <w:r>
        <w:rPr>
          <w:sz w:val="28"/>
        </w:rPr>
        <w:t xml:space="preserve"> easy to do.  Kitchener-Waterloo’s 16 Videos for the 16 Days of Gender Violence received a great deal of attention on social media—even a tweet from ZI!  The ‘Zonta Says NO’ program gave our clubs a focus for </w:t>
      </w:r>
      <w:r w:rsidR="001E3FFA">
        <w:rPr>
          <w:sz w:val="28"/>
        </w:rPr>
        <w:t>their Actions.</w:t>
      </w:r>
    </w:p>
    <w:p w:rsidR="001E3FFA" w:rsidRDefault="001E3FFA">
      <w:pPr>
        <w:rPr>
          <w:sz w:val="28"/>
        </w:rPr>
      </w:pPr>
    </w:p>
    <w:p w:rsidR="001E3FFA" w:rsidRDefault="001E3FFA">
      <w:pPr>
        <w:rPr>
          <w:sz w:val="28"/>
        </w:rPr>
      </w:pPr>
      <w:r>
        <w:rPr>
          <w:sz w:val="28"/>
        </w:rPr>
        <w:t>Respectfully submitted,</w:t>
      </w:r>
    </w:p>
    <w:p w:rsidR="00AE35C7" w:rsidRPr="007203BA" w:rsidRDefault="001E3FFA">
      <w:pPr>
        <w:rPr>
          <w:sz w:val="28"/>
        </w:rPr>
      </w:pPr>
      <w:r>
        <w:rPr>
          <w:sz w:val="28"/>
        </w:rPr>
        <w:t>Connie Deckert,</w:t>
      </w:r>
      <w:r w:rsidR="00E36282">
        <w:rPr>
          <w:sz w:val="28"/>
        </w:rPr>
        <w:t xml:space="preserve"> </w:t>
      </w:r>
      <w:r>
        <w:rPr>
          <w:sz w:val="28"/>
        </w:rPr>
        <w:t>D4 Advocacy Chair, Canada-Zonta Club of Kitchener-Waterloo</w:t>
      </w:r>
    </w:p>
    <w:sectPr w:rsidR="00AE35C7" w:rsidRPr="007203BA" w:rsidSect="00E907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03BA"/>
    <w:rsid w:val="00114346"/>
    <w:rsid w:val="001E3FFA"/>
    <w:rsid w:val="001F4DEC"/>
    <w:rsid w:val="00226A62"/>
    <w:rsid w:val="003328F6"/>
    <w:rsid w:val="003C50B0"/>
    <w:rsid w:val="004F3FE2"/>
    <w:rsid w:val="00590511"/>
    <w:rsid w:val="005B7D9F"/>
    <w:rsid w:val="006510B5"/>
    <w:rsid w:val="006908EE"/>
    <w:rsid w:val="007203BA"/>
    <w:rsid w:val="00884344"/>
    <w:rsid w:val="008851D2"/>
    <w:rsid w:val="00911C16"/>
    <w:rsid w:val="00A320FC"/>
    <w:rsid w:val="00A95E71"/>
    <w:rsid w:val="00AD5540"/>
    <w:rsid w:val="00AE35C7"/>
    <w:rsid w:val="00CC14D5"/>
    <w:rsid w:val="00E061EB"/>
    <w:rsid w:val="00E35BF2"/>
    <w:rsid w:val="00E36282"/>
    <w:rsid w:val="00E9073A"/>
    <w:rsid w:val="00FC2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28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28F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Sandy</cp:lastModifiedBy>
  <cp:revision>2</cp:revision>
  <dcterms:created xsi:type="dcterms:W3CDTF">2014-05-01T16:22:00Z</dcterms:created>
  <dcterms:modified xsi:type="dcterms:W3CDTF">2014-05-01T16:22:00Z</dcterms:modified>
</cp:coreProperties>
</file>