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64" w:rsidRDefault="007B7194" w:rsidP="007B7194">
      <w:pPr>
        <w:jc w:val="center"/>
        <w:rPr>
          <w:b/>
          <w:sz w:val="36"/>
          <w:szCs w:val="36"/>
          <w:u w:val="single"/>
        </w:rPr>
      </w:pPr>
      <w:r w:rsidRPr="007B7194">
        <w:rPr>
          <w:b/>
          <w:sz w:val="36"/>
          <w:szCs w:val="36"/>
          <w:u w:val="single"/>
        </w:rPr>
        <w:t>AMBASSADOR’S REPORT</w:t>
      </w:r>
    </w:p>
    <w:p w:rsidR="007B7194" w:rsidRDefault="007B7194" w:rsidP="007B7194">
      <w:pPr>
        <w:rPr>
          <w:sz w:val="36"/>
          <w:szCs w:val="36"/>
        </w:rPr>
      </w:pPr>
      <w:r>
        <w:rPr>
          <w:sz w:val="36"/>
          <w:szCs w:val="36"/>
        </w:rPr>
        <w:t xml:space="preserve">During this biennium, 2012-2014, clubs were challenged by Zonta International President, Lynn McKenzie, to have all members contribute to the Foundation. </w:t>
      </w:r>
      <w:proofErr w:type="gramStart"/>
      <w:r>
        <w:rPr>
          <w:sz w:val="36"/>
          <w:szCs w:val="36"/>
        </w:rPr>
        <w:t>Clubs</w:t>
      </w:r>
      <w:proofErr w:type="gramEnd"/>
      <w:r>
        <w:rPr>
          <w:sz w:val="36"/>
          <w:szCs w:val="36"/>
        </w:rPr>
        <w:t xml:space="preserve"> who were successful, would be acknowledged at the Orlando Convention. As of March 31, 2014, we are pleased to report that the Zonta clubs of Buffalo, Toronto, Pittsburgh and Cheektowaga-Lancaster have met this goal. Congratulations!</w:t>
      </w:r>
    </w:p>
    <w:p w:rsidR="007B7194" w:rsidRDefault="007B7194" w:rsidP="007B7194">
      <w:pPr>
        <w:rPr>
          <w:sz w:val="36"/>
          <w:szCs w:val="36"/>
        </w:rPr>
      </w:pPr>
      <w:r>
        <w:rPr>
          <w:sz w:val="36"/>
          <w:szCs w:val="36"/>
        </w:rPr>
        <w:t>Thirty-seven out of thirty-nine clubs made a club contri</w:t>
      </w:r>
      <w:r w:rsidR="00EC7033">
        <w:rPr>
          <w:sz w:val="36"/>
          <w:szCs w:val="36"/>
        </w:rPr>
        <w:t>bution and we have doubled the number of individuals who have given this biennium compared to last biennium. (2010-2012 - 16.38% compared to 2012-2014 - 32.97%)</w:t>
      </w:r>
    </w:p>
    <w:p w:rsidR="00EC7033" w:rsidRDefault="00EC7033" w:rsidP="007B7194">
      <w:pPr>
        <w:rPr>
          <w:sz w:val="36"/>
          <w:szCs w:val="36"/>
        </w:rPr>
      </w:pPr>
      <w:r>
        <w:rPr>
          <w:sz w:val="36"/>
          <w:szCs w:val="36"/>
        </w:rPr>
        <w:t xml:space="preserve">We are also proud to report that two Amelia Earhart scholarships can be fully funded by the District. </w:t>
      </w:r>
    </w:p>
    <w:p w:rsidR="00EC7033" w:rsidRDefault="00EC7033" w:rsidP="007B7194">
      <w:pPr>
        <w:rPr>
          <w:sz w:val="36"/>
          <w:szCs w:val="36"/>
        </w:rPr>
      </w:pPr>
      <w:r>
        <w:rPr>
          <w:sz w:val="36"/>
          <w:szCs w:val="36"/>
        </w:rPr>
        <w:t xml:space="preserve">Thank you to all Zontians who have made a difference for women and children by contributing </w:t>
      </w:r>
      <w:bookmarkStart w:id="0" w:name="_GoBack"/>
      <w:bookmarkEnd w:id="0"/>
      <w:r>
        <w:rPr>
          <w:sz w:val="36"/>
          <w:szCs w:val="36"/>
        </w:rPr>
        <w:t>to the International Service Projects and the scholarship programs.</w:t>
      </w:r>
    </w:p>
    <w:p w:rsidR="0076080C" w:rsidRDefault="0076080C" w:rsidP="007B7194">
      <w:pPr>
        <w:rPr>
          <w:sz w:val="36"/>
          <w:szCs w:val="36"/>
        </w:rPr>
      </w:pPr>
      <w:r>
        <w:rPr>
          <w:sz w:val="36"/>
          <w:szCs w:val="36"/>
        </w:rPr>
        <w:t>Dr. Vivian Cody</w:t>
      </w:r>
    </w:p>
    <w:p w:rsidR="0076080C" w:rsidRDefault="0076080C" w:rsidP="007B7194">
      <w:pPr>
        <w:rPr>
          <w:sz w:val="36"/>
          <w:szCs w:val="36"/>
        </w:rPr>
      </w:pPr>
      <w:r>
        <w:rPr>
          <w:sz w:val="36"/>
          <w:szCs w:val="36"/>
        </w:rPr>
        <w:t>Kathy Smith</w:t>
      </w:r>
    </w:p>
    <w:p w:rsidR="0076080C" w:rsidRDefault="0076080C" w:rsidP="007B7194">
      <w:pPr>
        <w:rPr>
          <w:sz w:val="36"/>
          <w:szCs w:val="36"/>
        </w:rPr>
      </w:pPr>
      <w:r>
        <w:rPr>
          <w:sz w:val="36"/>
          <w:szCs w:val="36"/>
        </w:rPr>
        <w:t xml:space="preserve">District 4 </w:t>
      </w:r>
    </w:p>
    <w:p w:rsidR="0076080C" w:rsidRPr="007B7194" w:rsidRDefault="0076080C" w:rsidP="007B7194">
      <w:pPr>
        <w:rPr>
          <w:sz w:val="36"/>
          <w:szCs w:val="36"/>
        </w:rPr>
      </w:pPr>
      <w:r>
        <w:rPr>
          <w:sz w:val="36"/>
          <w:szCs w:val="36"/>
        </w:rPr>
        <w:t>Foundation Ambassadors</w:t>
      </w:r>
    </w:p>
    <w:sectPr w:rsidR="0076080C" w:rsidRPr="007B7194" w:rsidSect="00A7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194"/>
    <w:rsid w:val="00052327"/>
    <w:rsid w:val="0067172C"/>
    <w:rsid w:val="0076080C"/>
    <w:rsid w:val="007B7194"/>
    <w:rsid w:val="00A653F0"/>
    <w:rsid w:val="00A73975"/>
    <w:rsid w:val="00BD41E7"/>
    <w:rsid w:val="00E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Sandy</cp:lastModifiedBy>
  <cp:revision>2</cp:revision>
  <dcterms:created xsi:type="dcterms:W3CDTF">2014-05-07T13:14:00Z</dcterms:created>
  <dcterms:modified xsi:type="dcterms:W3CDTF">2014-05-07T13:14:00Z</dcterms:modified>
</cp:coreProperties>
</file>